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5C" w:rsidRPr="00CB45C5" w:rsidRDefault="0078335C" w:rsidP="0078335C">
      <w:pPr>
        <w:widowControl w:val="0"/>
        <w:spacing w:before="120" w:line="360" w:lineRule="exact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CB45C5">
        <w:rPr>
          <w:color w:val="000000"/>
          <w:sz w:val="26"/>
          <w:szCs w:val="26"/>
        </w:rPr>
        <w:t xml:space="preserve">UCHWAŁA NR </w:t>
      </w:r>
      <w:r w:rsidR="000E4245">
        <w:rPr>
          <w:color w:val="000000"/>
          <w:sz w:val="26"/>
          <w:szCs w:val="26"/>
        </w:rPr>
        <w:t>190</w:t>
      </w:r>
      <w:r w:rsidRPr="00CB45C5">
        <w:rPr>
          <w:color w:val="000000"/>
          <w:sz w:val="26"/>
          <w:szCs w:val="26"/>
        </w:rPr>
        <w:t>/</w:t>
      </w:r>
      <w:r w:rsidR="004E5455" w:rsidRPr="00CB45C5">
        <w:rPr>
          <w:color w:val="000000"/>
          <w:sz w:val="26"/>
          <w:szCs w:val="26"/>
        </w:rPr>
        <w:t>2020</w:t>
      </w:r>
    </w:p>
    <w:p w:rsidR="003156E1" w:rsidRPr="00CB45C5" w:rsidRDefault="009D2FEF" w:rsidP="003156E1">
      <w:pPr>
        <w:spacing w:after="120" w:line="360" w:lineRule="exact"/>
        <w:jc w:val="center"/>
        <w:rPr>
          <w:sz w:val="26"/>
          <w:szCs w:val="26"/>
        </w:rPr>
      </w:pPr>
      <w:r w:rsidRPr="00CB45C5">
        <w:rPr>
          <w:caps/>
          <w:sz w:val="26"/>
          <w:szCs w:val="26"/>
        </w:rPr>
        <w:t>Państwowej Komisji Wyborczej</w:t>
      </w:r>
      <w:r w:rsidRPr="00CB45C5">
        <w:rPr>
          <w:sz w:val="26"/>
          <w:szCs w:val="26"/>
        </w:rPr>
        <w:br/>
      </w:r>
      <w:r w:rsidR="003156E1" w:rsidRPr="00CB45C5">
        <w:rPr>
          <w:sz w:val="26"/>
          <w:szCs w:val="26"/>
        </w:rPr>
        <w:t xml:space="preserve">z dnia </w:t>
      </w:r>
      <w:r w:rsidR="002A7D56" w:rsidRPr="00CB45C5">
        <w:rPr>
          <w:sz w:val="26"/>
          <w:szCs w:val="26"/>
        </w:rPr>
        <w:t>1</w:t>
      </w:r>
      <w:r w:rsidR="00485CBE">
        <w:rPr>
          <w:sz w:val="26"/>
          <w:szCs w:val="26"/>
        </w:rPr>
        <w:t>2</w:t>
      </w:r>
      <w:r w:rsidR="002A7D56" w:rsidRPr="00CB45C5">
        <w:rPr>
          <w:sz w:val="26"/>
          <w:szCs w:val="26"/>
        </w:rPr>
        <w:t xml:space="preserve"> czerwca 2020</w:t>
      </w:r>
      <w:r w:rsidR="003156E1" w:rsidRPr="00CB45C5">
        <w:rPr>
          <w:sz w:val="26"/>
          <w:szCs w:val="26"/>
        </w:rPr>
        <w:t xml:space="preserve"> r.</w:t>
      </w:r>
    </w:p>
    <w:p w:rsidR="009D2FEF" w:rsidRPr="00CB45C5" w:rsidRDefault="009D2FEF" w:rsidP="003156E1">
      <w:pPr>
        <w:spacing w:after="120" w:line="360" w:lineRule="exact"/>
        <w:jc w:val="center"/>
        <w:rPr>
          <w:sz w:val="26"/>
          <w:szCs w:val="26"/>
        </w:rPr>
      </w:pPr>
      <w:r w:rsidRPr="00CB45C5">
        <w:rPr>
          <w:sz w:val="26"/>
          <w:szCs w:val="26"/>
        </w:rPr>
        <w:t>w sprawie listy kandydatów na Prezydenta Rzeczypospolitej Polskiej</w:t>
      </w:r>
      <w:r w:rsidRPr="00CB45C5">
        <w:rPr>
          <w:sz w:val="26"/>
          <w:szCs w:val="26"/>
        </w:rPr>
        <w:br/>
        <w:t>w w</w:t>
      </w:r>
      <w:r w:rsidR="006F66FD" w:rsidRPr="00CB45C5">
        <w:rPr>
          <w:sz w:val="26"/>
          <w:szCs w:val="26"/>
        </w:rPr>
        <w:t xml:space="preserve">yborach zarządzonych na dzień </w:t>
      </w:r>
      <w:r w:rsidR="004E5455" w:rsidRPr="00CB45C5">
        <w:rPr>
          <w:sz w:val="26"/>
          <w:szCs w:val="26"/>
        </w:rPr>
        <w:t>28 czerwca 2020</w:t>
      </w:r>
      <w:r w:rsidRPr="00CB45C5">
        <w:rPr>
          <w:sz w:val="26"/>
          <w:szCs w:val="26"/>
        </w:rPr>
        <w:t xml:space="preserve"> r.</w:t>
      </w:r>
    </w:p>
    <w:p w:rsidR="009D2FEF" w:rsidRPr="00CB45C5" w:rsidRDefault="009D2FEF" w:rsidP="007E636C">
      <w:pPr>
        <w:pStyle w:val="Tekstpodstawowywcity"/>
        <w:spacing w:after="240" w:line="360" w:lineRule="exact"/>
        <w:ind w:left="0" w:firstLine="0"/>
        <w:rPr>
          <w:sz w:val="26"/>
          <w:szCs w:val="26"/>
        </w:rPr>
      </w:pPr>
      <w:r w:rsidRPr="00CB45C5">
        <w:rPr>
          <w:sz w:val="26"/>
          <w:szCs w:val="26"/>
        </w:rPr>
        <w:t xml:space="preserve">Na podstawie art. </w:t>
      </w:r>
      <w:r w:rsidR="006F66FD" w:rsidRPr="00CB45C5">
        <w:rPr>
          <w:sz w:val="26"/>
          <w:szCs w:val="26"/>
        </w:rPr>
        <w:t>305</w:t>
      </w:r>
      <w:r w:rsidRPr="00CB45C5">
        <w:rPr>
          <w:sz w:val="26"/>
          <w:szCs w:val="26"/>
        </w:rPr>
        <w:t xml:space="preserve"> </w:t>
      </w:r>
      <w:r w:rsidR="006F66FD" w:rsidRPr="00CB45C5">
        <w:rPr>
          <w:sz w:val="26"/>
          <w:szCs w:val="26"/>
        </w:rPr>
        <w:t xml:space="preserve">§ 1 ustawy z dnia 5 stycznia 2011 r. – Kodeks wyborczy </w:t>
      </w:r>
      <w:r w:rsidR="003156E1" w:rsidRPr="00CB45C5">
        <w:rPr>
          <w:sz w:val="26"/>
          <w:szCs w:val="26"/>
        </w:rPr>
        <w:t>(</w:t>
      </w:r>
      <w:r w:rsidR="004E5455" w:rsidRPr="00CB45C5">
        <w:rPr>
          <w:sz w:val="26"/>
          <w:szCs w:val="26"/>
        </w:rPr>
        <w:t>Dz.</w:t>
      </w:r>
      <w:r w:rsidR="002A7D56" w:rsidRPr="00CB45C5">
        <w:rPr>
          <w:sz w:val="26"/>
          <w:szCs w:val="26"/>
        </w:rPr>
        <w:t> </w:t>
      </w:r>
      <w:r w:rsidR="004E5455" w:rsidRPr="00CB45C5">
        <w:rPr>
          <w:sz w:val="26"/>
          <w:szCs w:val="26"/>
        </w:rPr>
        <w:t>U.</w:t>
      </w:r>
      <w:r w:rsidR="002A7D56" w:rsidRPr="00CB45C5">
        <w:rPr>
          <w:sz w:val="26"/>
          <w:szCs w:val="26"/>
        </w:rPr>
        <w:t> </w:t>
      </w:r>
      <w:r w:rsidR="004E5455" w:rsidRPr="00CB45C5">
        <w:rPr>
          <w:sz w:val="26"/>
          <w:szCs w:val="26"/>
        </w:rPr>
        <w:t>z</w:t>
      </w:r>
      <w:r w:rsidR="002A7D56" w:rsidRPr="00CB45C5">
        <w:rPr>
          <w:sz w:val="26"/>
          <w:szCs w:val="26"/>
        </w:rPr>
        <w:t> </w:t>
      </w:r>
      <w:r w:rsidR="004E5455" w:rsidRPr="00CB45C5">
        <w:rPr>
          <w:sz w:val="26"/>
          <w:szCs w:val="26"/>
        </w:rPr>
        <w:t>2019 r. poz. 684 i 1504 oraz z 2020 r. poz. 568</w:t>
      </w:r>
      <w:r w:rsidR="003156E1" w:rsidRPr="00CB45C5">
        <w:rPr>
          <w:sz w:val="26"/>
          <w:szCs w:val="26"/>
        </w:rPr>
        <w:t>)</w:t>
      </w:r>
      <w:r w:rsidRPr="00CB45C5">
        <w:rPr>
          <w:sz w:val="26"/>
          <w:szCs w:val="26"/>
        </w:rPr>
        <w:t xml:space="preserve"> Państwowa Komisja Wyborcza uchwala, co następuje:</w:t>
      </w:r>
    </w:p>
    <w:p w:rsidR="009D2FEF" w:rsidRPr="00CB45C5" w:rsidRDefault="00E75CA0" w:rsidP="007E636C">
      <w:pPr>
        <w:spacing w:after="120" w:line="360" w:lineRule="exact"/>
        <w:jc w:val="both"/>
        <w:rPr>
          <w:sz w:val="26"/>
          <w:szCs w:val="26"/>
        </w:rPr>
      </w:pPr>
      <w:r w:rsidRPr="00CB45C5">
        <w:rPr>
          <w:sz w:val="26"/>
          <w:szCs w:val="26"/>
        </w:rPr>
        <w:t xml:space="preserve">§ 1. </w:t>
      </w:r>
      <w:r w:rsidR="009D2FEF" w:rsidRPr="00CB45C5">
        <w:rPr>
          <w:sz w:val="26"/>
          <w:szCs w:val="26"/>
        </w:rPr>
        <w:t>Sporządza się listę kandydatów na Prezydenta Rzeczypospolitej Polskiej w</w:t>
      </w:r>
      <w:r w:rsidRPr="00CB45C5">
        <w:rPr>
          <w:sz w:val="26"/>
          <w:szCs w:val="26"/>
        </w:rPr>
        <w:t> </w:t>
      </w:r>
      <w:r w:rsidR="009D2FEF" w:rsidRPr="00CB45C5">
        <w:rPr>
          <w:sz w:val="26"/>
          <w:szCs w:val="26"/>
        </w:rPr>
        <w:t>w</w:t>
      </w:r>
      <w:r w:rsidR="006F66FD" w:rsidRPr="00CB45C5">
        <w:rPr>
          <w:sz w:val="26"/>
          <w:szCs w:val="26"/>
        </w:rPr>
        <w:t xml:space="preserve">yborach zarządzonych na dzień </w:t>
      </w:r>
      <w:r w:rsidR="004E5455" w:rsidRPr="00CB45C5">
        <w:rPr>
          <w:sz w:val="26"/>
          <w:szCs w:val="26"/>
        </w:rPr>
        <w:t>28 czerwca 2020</w:t>
      </w:r>
      <w:r w:rsidR="009D2FEF" w:rsidRPr="00CB45C5">
        <w:rPr>
          <w:sz w:val="26"/>
          <w:szCs w:val="26"/>
        </w:rPr>
        <w:t xml:space="preserve"> r., na której umieszcz</w:t>
      </w:r>
      <w:r w:rsidR="005B5D29" w:rsidRPr="00CB45C5">
        <w:rPr>
          <w:sz w:val="26"/>
          <w:szCs w:val="26"/>
        </w:rPr>
        <w:t>a</w:t>
      </w:r>
      <w:r w:rsidR="009D2FEF" w:rsidRPr="00CB45C5">
        <w:rPr>
          <w:sz w:val="26"/>
          <w:szCs w:val="26"/>
        </w:rPr>
        <w:t xml:space="preserve"> </w:t>
      </w:r>
      <w:r w:rsidR="005B5D29" w:rsidRPr="00CB45C5">
        <w:rPr>
          <w:sz w:val="26"/>
          <w:szCs w:val="26"/>
        </w:rPr>
        <w:t>się</w:t>
      </w:r>
      <w:r w:rsidR="00C027AD" w:rsidRPr="00CB45C5">
        <w:rPr>
          <w:sz w:val="26"/>
          <w:szCs w:val="26"/>
        </w:rPr>
        <w:t xml:space="preserve"> dane kandydatów wymienione w </w:t>
      </w:r>
      <w:r w:rsidR="009D2FEF" w:rsidRPr="00CB45C5">
        <w:rPr>
          <w:sz w:val="26"/>
          <w:szCs w:val="26"/>
        </w:rPr>
        <w:t xml:space="preserve">art. </w:t>
      </w:r>
      <w:r w:rsidR="007E4E32" w:rsidRPr="00CB45C5">
        <w:rPr>
          <w:sz w:val="26"/>
          <w:szCs w:val="26"/>
        </w:rPr>
        <w:t>305 § 1 Kodeksu wyborczego</w:t>
      </w:r>
      <w:r w:rsidR="005B5D29" w:rsidRPr="00CB45C5">
        <w:rPr>
          <w:sz w:val="26"/>
          <w:szCs w:val="26"/>
        </w:rPr>
        <w:t>:</w:t>
      </w:r>
    </w:p>
    <w:p w:rsidR="00E6553D" w:rsidRPr="00CB45C5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B45C5">
        <w:rPr>
          <w:b/>
          <w:bCs/>
          <w:noProof/>
          <w:sz w:val="26"/>
          <w:szCs w:val="26"/>
        </w:rPr>
        <w:t>BIEDROŃ Robert</w:t>
      </w:r>
      <w:r w:rsidRPr="00CB45C5">
        <w:rPr>
          <w:noProof/>
          <w:sz w:val="26"/>
          <w:szCs w:val="26"/>
        </w:rPr>
        <w:t>, lat 44, wykształcenie wyższe politologiczne, poseł do</w:t>
      </w:r>
      <w:r w:rsidR="002A7D56" w:rsidRPr="00CB45C5">
        <w:rPr>
          <w:noProof/>
          <w:sz w:val="26"/>
          <w:szCs w:val="26"/>
        </w:rPr>
        <w:t> </w:t>
      </w:r>
      <w:r w:rsidRPr="00CB45C5">
        <w:rPr>
          <w:noProof/>
          <w:sz w:val="26"/>
          <w:szCs w:val="26"/>
        </w:rPr>
        <w:t>Parlamentu Europejskiego, zamieszkały w Warszaw</w:t>
      </w:r>
      <w:r w:rsidR="002A7D56" w:rsidRPr="00CB45C5">
        <w:rPr>
          <w:noProof/>
          <w:sz w:val="26"/>
          <w:szCs w:val="26"/>
        </w:rPr>
        <w:t>ie</w:t>
      </w:r>
      <w:r w:rsidRPr="00CB45C5">
        <w:rPr>
          <w:noProof/>
          <w:sz w:val="26"/>
          <w:szCs w:val="26"/>
        </w:rPr>
        <w:t>, członek Wiosny Roberta Biedronia;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BOSAK Krzysztof</w:t>
      </w:r>
      <w:r w:rsidRPr="00C12B3D">
        <w:rPr>
          <w:noProof/>
          <w:sz w:val="26"/>
          <w:szCs w:val="26"/>
        </w:rPr>
        <w:t>, lat 38, wykształcenie średnie, poseł na Sejm Rzeczypospolitej Polskiej, zamieszkały w Warszaw</w:t>
      </w:r>
      <w:r w:rsidR="002A7D56">
        <w:rPr>
          <w:noProof/>
          <w:sz w:val="26"/>
          <w:szCs w:val="26"/>
        </w:rPr>
        <w:t>ie</w:t>
      </w:r>
      <w:r w:rsidRPr="00C12B3D">
        <w:rPr>
          <w:noProof/>
          <w:sz w:val="26"/>
          <w:szCs w:val="26"/>
        </w:rPr>
        <w:t>, członek Konfederacji Wolność i</w:t>
      </w:r>
      <w:r w:rsidR="000E4245">
        <w:rPr>
          <w:noProof/>
          <w:sz w:val="26"/>
          <w:szCs w:val="26"/>
        </w:rPr>
        <w:t> </w:t>
      </w:r>
      <w:r w:rsidRPr="00C12B3D">
        <w:rPr>
          <w:noProof/>
          <w:sz w:val="26"/>
          <w:szCs w:val="26"/>
        </w:rPr>
        <w:t>Niepodległość;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DUDA Andrzej Sebastian</w:t>
      </w:r>
      <w:r w:rsidRPr="00C12B3D">
        <w:rPr>
          <w:noProof/>
          <w:sz w:val="26"/>
          <w:szCs w:val="26"/>
        </w:rPr>
        <w:t xml:space="preserve">, lat 48, wykształcenie wyższe prawnicze, </w:t>
      </w:r>
      <w:r w:rsidR="002A7D56">
        <w:rPr>
          <w:noProof/>
          <w:sz w:val="26"/>
          <w:szCs w:val="26"/>
        </w:rPr>
        <w:t>P</w:t>
      </w:r>
      <w:r w:rsidRPr="00C12B3D">
        <w:rPr>
          <w:noProof/>
          <w:sz w:val="26"/>
          <w:szCs w:val="26"/>
        </w:rPr>
        <w:t>rezydent Rzeczypospolitej Polskiej, zamieszkały w Krak</w:t>
      </w:r>
      <w:r w:rsidR="002A7D56">
        <w:rPr>
          <w:noProof/>
          <w:sz w:val="26"/>
          <w:szCs w:val="26"/>
        </w:rPr>
        <w:t>owie</w:t>
      </w:r>
      <w:r w:rsidRPr="00C12B3D">
        <w:rPr>
          <w:noProof/>
          <w:sz w:val="26"/>
          <w:szCs w:val="26"/>
        </w:rPr>
        <w:t>, nie należy do partii politycznej;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HOŁOWNIA Szymon Franciszek</w:t>
      </w:r>
      <w:r w:rsidRPr="00C12B3D">
        <w:rPr>
          <w:noProof/>
          <w:sz w:val="26"/>
          <w:szCs w:val="26"/>
        </w:rPr>
        <w:t>, lat 43, wykształcenie średnie, wykonujący zawód publicyst</w:t>
      </w:r>
      <w:r w:rsidR="002A7D56">
        <w:rPr>
          <w:noProof/>
          <w:sz w:val="26"/>
          <w:szCs w:val="26"/>
        </w:rPr>
        <w:t>y</w:t>
      </w:r>
      <w:r w:rsidRPr="00C12B3D">
        <w:rPr>
          <w:noProof/>
          <w:sz w:val="26"/>
          <w:szCs w:val="26"/>
        </w:rPr>
        <w:t>, miejsce pracy: własna działalność gospodarcza, zamieszkały w</w:t>
      </w:r>
      <w:r w:rsidR="002A7D56">
        <w:rPr>
          <w:noProof/>
          <w:sz w:val="26"/>
          <w:szCs w:val="26"/>
        </w:rPr>
        <w:t> </w:t>
      </w:r>
      <w:r w:rsidRPr="00C12B3D">
        <w:rPr>
          <w:noProof/>
          <w:sz w:val="26"/>
          <w:szCs w:val="26"/>
        </w:rPr>
        <w:t>Otwock</w:t>
      </w:r>
      <w:r w:rsidR="002A7D56">
        <w:rPr>
          <w:noProof/>
          <w:sz w:val="26"/>
          <w:szCs w:val="26"/>
        </w:rPr>
        <w:t>u</w:t>
      </w:r>
      <w:r w:rsidRPr="00C12B3D">
        <w:rPr>
          <w:noProof/>
          <w:sz w:val="26"/>
          <w:szCs w:val="26"/>
        </w:rPr>
        <w:t>, nie należy do partii politycznej;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JAKUBIAK Marek</w:t>
      </w:r>
      <w:r w:rsidRPr="00C12B3D">
        <w:rPr>
          <w:noProof/>
          <w:sz w:val="26"/>
          <w:szCs w:val="26"/>
        </w:rPr>
        <w:t>, lat 61, wykształcenie średnie, wykonujący zawód menadżer</w:t>
      </w:r>
      <w:r w:rsidR="002A7D56">
        <w:rPr>
          <w:noProof/>
          <w:sz w:val="26"/>
          <w:szCs w:val="26"/>
        </w:rPr>
        <w:t>a</w:t>
      </w:r>
      <w:r w:rsidRPr="00C12B3D">
        <w:rPr>
          <w:noProof/>
          <w:sz w:val="26"/>
          <w:szCs w:val="26"/>
        </w:rPr>
        <w:t>, miejsce pracy: Browary Regionalne Jakubiak Sp. z o.o., zamieszkały w Warszaw</w:t>
      </w:r>
      <w:r w:rsidR="002A7D56">
        <w:rPr>
          <w:noProof/>
          <w:sz w:val="26"/>
          <w:szCs w:val="26"/>
        </w:rPr>
        <w:t>ie</w:t>
      </w:r>
      <w:r w:rsidRPr="00C12B3D">
        <w:rPr>
          <w:noProof/>
          <w:sz w:val="26"/>
          <w:szCs w:val="26"/>
        </w:rPr>
        <w:t>, członek Federacji dla Rzeczypospolitej;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KOSINIAK-KAMYSZ Władysław Marcin</w:t>
      </w:r>
      <w:r w:rsidRPr="00C12B3D">
        <w:rPr>
          <w:noProof/>
          <w:sz w:val="26"/>
          <w:szCs w:val="26"/>
        </w:rPr>
        <w:t>, lat 38, wykształcenie wyższe medyczne, poseł na Sejm Rzeczypospolitej Polskiej, zamieszkały w Krak</w:t>
      </w:r>
      <w:r w:rsidR="002A7D56">
        <w:rPr>
          <w:noProof/>
          <w:sz w:val="26"/>
          <w:szCs w:val="26"/>
        </w:rPr>
        <w:t>owie</w:t>
      </w:r>
      <w:r w:rsidRPr="00C12B3D">
        <w:rPr>
          <w:noProof/>
          <w:sz w:val="26"/>
          <w:szCs w:val="26"/>
        </w:rPr>
        <w:t>, członek Polskiego Stronnictwa Ludowego;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PIOTROWSKI Mirosław Mariusz</w:t>
      </w:r>
      <w:r w:rsidRPr="00C12B3D">
        <w:rPr>
          <w:noProof/>
          <w:sz w:val="26"/>
          <w:szCs w:val="26"/>
        </w:rPr>
        <w:t>, lat 54, wykształcenie wyższe historyczne, wykonujący zawód nauczyciel</w:t>
      </w:r>
      <w:r w:rsidR="002A7D56">
        <w:rPr>
          <w:noProof/>
          <w:sz w:val="26"/>
          <w:szCs w:val="26"/>
        </w:rPr>
        <w:t>a</w:t>
      </w:r>
      <w:r w:rsidRPr="00C12B3D">
        <w:rPr>
          <w:noProof/>
          <w:sz w:val="26"/>
          <w:szCs w:val="26"/>
        </w:rPr>
        <w:t xml:space="preserve"> akademicki</w:t>
      </w:r>
      <w:r w:rsidR="002A7D56">
        <w:rPr>
          <w:noProof/>
          <w:sz w:val="26"/>
          <w:szCs w:val="26"/>
        </w:rPr>
        <w:t>ego</w:t>
      </w:r>
      <w:r w:rsidRPr="00C12B3D">
        <w:rPr>
          <w:noProof/>
          <w:sz w:val="26"/>
          <w:szCs w:val="26"/>
        </w:rPr>
        <w:t>, miejsce pracy: Wyższa Szkoła Kultury Społecznej i Medialnej, zamieszkały w Lublin</w:t>
      </w:r>
      <w:r w:rsidR="002A7D56">
        <w:rPr>
          <w:noProof/>
          <w:sz w:val="26"/>
          <w:szCs w:val="26"/>
        </w:rPr>
        <w:t>ie</w:t>
      </w:r>
      <w:r w:rsidRPr="00C12B3D">
        <w:rPr>
          <w:noProof/>
          <w:sz w:val="26"/>
          <w:szCs w:val="26"/>
        </w:rPr>
        <w:t>, członek Ruchu Prawdziwej Europy - Europa Christi;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lastRenderedPageBreak/>
        <w:t>TANAJNO Paweł Jan</w:t>
      </w:r>
      <w:r w:rsidRPr="00C12B3D">
        <w:rPr>
          <w:noProof/>
          <w:sz w:val="26"/>
          <w:szCs w:val="26"/>
        </w:rPr>
        <w:t>, lat 44, wykształcenie wyższe w zakresie zarządzania, wykonujący zawód przedsiębiorc</w:t>
      </w:r>
      <w:r w:rsidR="00CB45C5">
        <w:rPr>
          <w:noProof/>
          <w:sz w:val="26"/>
          <w:szCs w:val="26"/>
        </w:rPr>
        <w:t>y</w:t>
      </w:r>
      <w:r w:rsidRPr="00C12B3D">
        <w:rPr>
          <w:noProof/>
          <w:sz w:val="26"/>
          <w:szCs w:val="26"/>
        </w:rPr>
        <w:t>, miejsce pracy: IAM4U.pl Sp. z o.o., zamieszkały w Warszaw</w:t>
      </w:r>
      <w:r w:rsidR="00CB45C5">
        <w:rPr>
          <w:noProof/>
          <w:sz w:val="26"/>
          <w:szCs w:val="26"/>
        </w:rPr>
        <w:t>ie</w:t>
      </w:r>
      <w:r w:rsidRPr="00C12B3D">
        <w:rPr>
          <w:noProof/>
          <w:sz w:val="26"/>
          <w:szCs w:val="26"/>
        </w:rPr>
        <w:t>, nie należy do partii politycznej;</w:t>
      </w:r>
    </w:p>
    <w:p w:rsidR="00E6553D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TRZASKOWSKI Rafał Kazimierz</w:t>
      </w:r>
      <w:r w:rsidRPr="00C12B3D">
        <w:rPr>
          <w:noProof/>
          <w:sz w:val="26"/>
          <w:szCs w:val="26"/>
        </w:rPr>
        <w:t>, lat 48, wykształcenie wyższe</w:t>
      </w:r>
      <w:r w:rsidR="000E4245">
        <w:rPr>
          <w:noProof/>
          <w:sz w:val="26"/>
          <w:szCs w:val="26"/>
        </w:rPr>
        <w:t xml:space="preserve"> politologiczne</w:t>
      </w:r>
      <w:r w:rsidRPr="00C12B3D">
        <w:rPr>
          <w:noProof/>
          <w:sz w:val="26"/>
          <w:szCs w:val="26"/>
        </w:rPr>
        <w:t xml:space="preserve">, wykonujący zawód </w:t>
      </w:r>
      <w:r w:rsidR="002C6082">
        <w:rPr>
          <w:noProof/>
          <w:sz w:val="26"/>
          <w:szCs w:val="26"/>
        </w:rPr>
        <w:t>pracownika samorządowego</w:t>
      </w:r>
      <w:r w:rsidRPr="00C12B3D">
        <w:rPr>
          <w:noProof/>
          <w:sz w:val="26"/>
          <w:szCs w:val="26"/>
        </w:rPr>
        <w:t>, miejsce pracy: Urząd m.st. Warszawy, zamieszkały w Warszaw</w:t>
      </w:r>
      <w:r w:rsidR="00CB45C5">
        <w:rPr>
          <w:noProof/>
          <w:sz w:val="26"/>
          <w:szCs w:val="26"/>
        </w:rPr>
        <w:t>ie</w:t>
      </w:r>
      <w:r w:rsidRPr="00C12B3D">
        <w:rPr>
          <w:noProof/>
          <w:sz w:val="26"/>
          <w:szCs w:val="26"/>
        </w:rPr>
        <w:t>, członek Platform</w:t>
      </w:r>
      <w:r w:rsidR="00CB45C5">
        <w:rPr>
          <w:noProof/>
          <w:sz w:val="26"/>
          <w:szCs w:val="26"/>
        </w:rPr>
        <w:t>y</w:t>
      </w:r>
      <w:r w:rsidRPr="00C12B3D">
        <w:rPr>
          <w:noProof/>
          <w:sz w:val="26"/>
          <w:szCs w:val="26"/>
        </w:rPr>
        <w:t xml:space="preserve"> Obywatelsk</w:t>
      </w:r>
      <w:r w:rsidR="00CB45C5">
        <w:rPr>
          <w:noProof/>
          <w:sz w:val="26"/>
          <w:szCs w:val="26"/>
        </w:rPr>
        <w:t>iej</w:t>
      </w:r>
      <w:r w:rsidRPr="00C12B3D">
        <w:rPr>
          <w:noProof/>
          <w:sz w:val="26"/>
          <w:szCs w:val="26"/>
        </w:rPr>
        <w:t xml:space="preserve"> RP;</w:t>
      </w:r>
    </w:p>
    <w:p w:rsidR="00283F5F" w:rsidRPr="00C64917" w:rsidRDefault="00283F5F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WITKOWSKI Waldemar Włodzimierz, </w:t>
      </w:r>
      <w:r>
        <w:rPr>
          <w:bCs/>
          <w:noProof/>
          <w:sz w:val="26"/>
          <w:szCs w:val="26"/>
        </w:rPr>
        <w:t>lat 66, wykształcenie wyższe, wykonujący zawód zarządcy, miejsce pracy: Spółdzielnia Mieszkaniowa im. Hipolita Cegielskiego, zamieszkały w Poznaniu, członek Unii Pracy;</w:t>
      </w:r>
    </w:p>
    <w:p w:rsidR="00E6553D" w:rsidRPr="00C64917" w:rsidRDefault="00C12B3D" w:rsidP="00283F5F">
      <w:pPr>
        <w:pStyle w:val="Tekstpodstawowywcity"/>
        <w:numPr>
          <w:ilvl w:val="0"/>
          <w:numId w:val="1"/>
        </w:numPr>
        <w:spacing w:after="240" w:line="360" w:lineRule="exact"/>
        <w:ind w:left="426" w:hanging="426"/>
        <w:rPr>
          <w:sz w:val="26"/>
          <w:szCs w:val="26"/>
        </w:rPr>
      </w:pPr>
      <w:r w:rsidRPr="00C12B3D">
        <w:rPr>
          <w:b/>
          <w:bCs/>
          <w:noProof/>
          <w:sz w:val="26"/>
          <w:szCs w:val="26"/>
        </w:rPr>
        <w:t>ŻÓŁTEK Stanisław Józef</w:t>
      </w:r>
      <w:r w:rsidRPr="00C12B3D">
        <w:rPr>
          <w:noProof/>
          <w:sz w:val="26"/>
          <w:szCs w:val="26"/>
        </w:rPr>
        <w:t>, lat 64, wykształcenie średnie, miejsce pracy: własna działalność, zamieszkały w Krak</w:t>
      </w:r>
      <w:r w:rsidR="00CB45C5">
        <w:rPr>
          <w:noProof/>
          <w:sz w:val="26"/>
          <w:szCs w:val="26"/>
        </w:rPr>
        <w:t>owie</w:t>
      </w:r>
      <w:r w:rsidRPr="00C12B3D">
        <w:rPr>
          <w:noProof/>
          <w:sz w:val="26"/>
          <w:szCs w:val="26"/>
        </w:rPr>
        <w:t>, członek Kongresu Nowej Prawicy</w:t>
      </w:r>
      <w:r w:rsidR="00CB45C5">
        <w:rPr>
          <w:noProof/>
          <w:sz w:val="26"/>
          <w:szCs w:val="26"/>
        </w:rPr>
        <w:t xml:space="preserve"> oraz Polexitu</w:t>
      </w:r>
      <w:r w:rsidRPr="00C12B3D">
        <w:rPr>
          <w:noProof/>
          <w:sz w:val="26"/>
          <w:szCs w:val="26"/>
        </w:rPr>
        <w:t>.</w:t>
      </w:r>
    </w:p>
    <w:p w:rsidR="009D2FEF" w:rsidRDefault="00E75CA0" w:rsidP="004E5455">
      <w:pPr>
        <w:spacing w:before="240" w:line="360" w:lineRule="exact"/>
        <w:jc w:val="both"/>
        <w:rPr>
          <w:sz w:val="26"/>
          <w:szCs w:val="26"/>
        </w:rPr>
      </w:pPr>
      <w:r w:rsidRPr="007E636C">
        <w:rPr>
          <w:sz w:val="26"/>
          <w:szCs w:val="26"/>
        </w:rPr>
        <w:t xml:space="preserve">§ 2. </w:t>
      </w:r>
      <w:r w:rsidR="009D2FEF" w:rsidRPr="007E636C">
        <w:rPr>
          <w:sz w:val="26"/>
          <w:szCs w:val="26"/>
        </w:rPr>
        <w:t>Uchwała wchodzi w życie z dniem podjęcia i podlega ogłoszeniu.</w:t>
      </w:r>
    </w:p>
    <w:p w:rsidR="004E5455" w:rsidRDefault="004E5455" w:rsidP="00CB45C5">
      <w:pPr>
        <w:spacing w:before="240" w:line="360" w:lineRule="exact"/>
        <w:ind w:left="5670"/>
        <w:jc w:val="center"/>
        <w:rPr>
          <w:sz w:val="26"/>
          <w:szCs w:val="26"/>
        </w:rPr>
      </w:pPr>
    </w:p>
    <w:p w:rsidR="00CB45C5" w:rsidRDefault="00CB45C5" w:rsidP="00CB45C5">
      <w:pPr>
        <w:spacing w:line="360" w:lineRule="exact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Przewodniczący</w:t>
      </w:r>
    </w:p>
    <w:p w:rsidR="00CB45C5" w:rsidRDefault="00CB45C5" w:rsidP="00CB45C5">
      <w:pPr>
        <w:spacing w:line="360" w:lineRule="exact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Państwowej Komisji Wyborczej</w:t>
      </w:r>
    </w:p>
    <w:p w:rsidR="00CB45C5" w:rsidRDefault="00CB45C5" w:rsidP="00CB45C5">
      <w:pPr>
        <w:spacing w:line="360" w:lineRule="exact"/>
        <w:ind w:left="5670"/>
        <w:jc w:val="center"/>
        <w:rPr>
          <w:sz w:val="26"/>
          <w:szCs w:val="26"/>
        </w:rPr>
      </w:pPr>
    </w:p>
    <w:p w:rsidR="00CB45C5" w:rsidRDefault="00CB45C5" w:rsidP="00CB45C5">
      <w:pPr>
        <w:spacing w:line="360" w:lineRule="exact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Sylwester Marciniak</w:t>
      </w:r>
    </w:p>
    <w:p w:rsidR="00CB45C5" w:rsidRPr="00CB45C5" w:rsidRDefault="00CB45C5" w:rsidP="00CB45C5">
      <w:pPr>
        <w:spacing w:line="360" w:lineRule="exact"/>
        <w:ind w:left="5670"/>
        <w:jc w:val="center"/>
        <w:rPr>
          <w:sz w:val="26"/>
          <w:szCs w:val="26"/>
          <w:vertAlign w:val="superscript"/>
        </w:rPr>
      </w:pPr>
      <w:r w:rsidRPr="00CB45C5">
        <w:rPr>
          <w:sz w:val="26"/>
          <w:szCs w:val="26"/>
          <w:vertAlign w:val="superscript"/>
        </w:rPr>
        <w:t>(dokument podpisany elektronicznie)</w:t>
      </w:r>
    </w:p>
    <w:sectPr w:rsidR="00CB45C5" w:rsidRPr="00CB45C5" w:rsidSect="007E636C">
      <w:head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1F" w:rsidRDefault="0000501F">
      <w:r>
        <w:separator/>
      </w:r>
    </w:p>
  </w:endnote>
  <w:endnote w:type="continuationSeparator" w:id="0">
    <w:p w:rsidR="0000501F" w:rsidRDefault="0000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1F" w:rsidRDefault="0000501F">
      <w:r>
        <w:separator/>
      </w:r>
    </w:p>
  </w:footnote>
  <w:footnote w:type="continuationSeparator" w:id="0">
    <w:p w:rsidR="0000501F" w:rsidRDefault="0000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4AD" w:rsidRDefault="006614AD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7E5AD0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EF"/>
    <w:rsid w:val="0000501F"/>
    <w:rsid w:val="00024163"/>
    <w:rsid w:val="00033F75"/>
    <w:rsid w:val="00047657"/>
    <w:rsid w:val="00080712"/>
    <w:rsid w:val="000A6142"/>
    <w:rsid w:val="000D3EFF"/>
    <w:rsid w:val="000E4245"/>
    <w:rsid w:val="000F514E"/>
    <w:rsid w:val="00190121"/>
    <w:rsid w:val="001973EF"/>
    <w:rsid w:val="001C6619"/>
    <w:rsid w:val="001D149C"/>
    <w:rsid w:val="00252C86"/>
    <w:rsid w:val="00274D4A"/>
    <w:rsid w:val="00283F5F"/>
    <w:rsid w:val="00290C7B"/>
    <w:rsid w:val="002A7D56"/>
    <w:rsid w:val="002C6082"/>
    <w:rsid w:val="002D569A"/>
    <w:rsid w:val="003156E1"/>
    <w:rsid w:val="003411C9"/>
    <w:rsid w:val="003D1124"/>
    <w:rsid w:val="00437C48"/>
    <w:rsid w:val="00485CBE"/>
    <w:rsid w:val="00487A68"/>
    <w:rsid w:val="004E5455"/>
    <w:rsid w:val="004F10A2"/>
    <w:rsid w:val="00563F7E"/>
    <w:rsid w:val="005657E8"/>
    <w:rsid w:val="005B5D29"/>
    <w:rsid w:val="005C21C9"/>
    <w:rsid w:val="005F445E"/>
    <w:rsid w:val="006378AB"/>
    <w:rsid w:val="0064499B"/>
    <w:rsid w:val="00657D4D"/>
    <w:rsid w:val="006614AD"/>
    <w:rsid w:val="006736DA"/>
    <w:rsid w:val="006F66FD"/>
    <w:rsid w:val="00740FE6"/>
    <w:rsid w:val="007535F4"/>
    <w:rsid w:val="00762902"/>
    <w:rsid w:val="0078335C"/>
    <w:rsid w:val="007B1B6F"/>
    <w:rsid w:val="007E4E32"/>
    <w:rsid w:val="007E5AD0"/>
    <w:rsid w:val="007E636C"/>
    <w:rsid w:val="00816296"/>
    <w:rsid w:val="00831136"/>
    <w:rsid w:val="00833B7A"/>
    <w:rsid w:val="00845D3F"/>
    <w:rsid w:val="008554EF"/>
    <w:rsid w:val="008E0E09"/>
    <w:rsid w:val="008F4DC2"/>
    <w:rsid w:val="00902101"/>
    <w:rsid w:val="0093581B"/>
    <w:rsid w:val="009A2E8C"/>
    <w:rsid w:val="009C1DDD"/>
    <w:rsid w:val="009D2FEF"/>
    <w:rsid w:val="00A72831"/>
    <w:rsid w:val="00AC3709"/>
    <w:rsid w:val="00AD4F90"/>
    <w:rsid w:val="00B377E1"/>
    <w:rsid w:val="00B44BC7"/>
    <w:rsid w:val="00B81B7F"/>
    <w:rsid w:val="00B95294"/>
    <w:rsid w:val="00B97148"/>
    <w:rsid w:val="00C027AD"/>
    <w:rsid w:val="00C12B3D"/>
    <w:rsid w:val="00C54139"/>
    <w:rsid w:val="00C64917"/>
    <w:rsid w:val="00C84B1F"/>
    <w:rsid w:val="00CB24EF"/>
    <w:rsid w:val="00CB45C5"/>
    <w:rsid w:val="00CE4F67"/>
    <w:rsid w:val="00D316CA"/>
    <w:rsid w:val="00D735D2"/>
    <w:rsid w:val="00D83BA5"/>
    <w:rsid w:val="00DB0333"/>
    <w:rsid w:val="00DE3E47"/>
    <w:rsid w:val="00DE687B"/>
    <w:rsid w:val="00E10393"/>
    <w:rsid w:val="00E504C2"/>
    <w:rsid w:val="00E57285"/>
    <w:rsid w:val="00E6553D"/>
    <w:rsid w:val="00E75CA0"/>
    <w:rsid w:val="00E85712"/>
    <w:rsid w:val="00EC0FCF"/>
    <w:rsid w:val="00F434B8"/>
    <w:rsid w:val="00F81F6E"/>
    <w:rsid w:val="00FD3323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0E0CD-11A6-DE49-BB2C-B4241B79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7E636C"/>
    <w:rPr>
      <w:sz w:val="26"/>
    </w:rPr>
  </w:style>
  <w:style w:type="character" w:customStyle="1" w:styleId="Nagwek3Znak">
    <w:name w:val="Nagłówek 3 Znak"/>
    <w:link w:val="Nagwek3"/>
    <w:rsid w:val="007E636C"/>
    <w:rPr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NSA</cp:lastModifiedBy>
  <cp:revision>2</cp:revision>
  <cp:lastPrinted>2015-04-08T06:43:00Z</cp:lastPrinted>
  <dcterms:created xsi:type="dcterms:W3CDTF">2020-06-12T21:19:00Z</dcterms:created>
  <dcterms:modified xsi:type="dcterms:W3CDTF">2020-06-12T21:19:00Z</dcterms:modified>
</cp:coreProperties>
</file>