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CC3D2" w14:textId="77777777"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4CE10829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7002E190" w14:textId="77777777"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399434E5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5BDF81B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63E3DF26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7F4AF9D" w14:textId="77777777"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101E8B6" w14:textId="77777777"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01495D52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68DC609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37F350C4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0C6E3A36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7BBBD645" w14:textId="77777777"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0181F28" w14:textId="77777777" w:rsidR="00AC7D77" w:rsidRPr="00746E3C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87038BD" w14:textId="4C67C77E" w:rsidR="00F8595F" w:rsidRPr="00746E3C" w:rsidRDefault="00746E3C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instalacji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komunalnej do przetwarzania odpadów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poprz</w:t>
      </w:r>
      <w:r w:rsidR="0096117E">
        <w:rPr>
          <w:rFonts w:ascii="Times New Roman" w:eastAsia="Times New Roman" w:hAnsi="Times New Roman" w:cs="Times New Roman"/>
          <w:b/>
          <w:lang w:eastAsia="ar-SA"/>
        </w:rPr>
        <w:t>ez: sortowanie, kompostowanie i 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>składowanie odpadów komunalnych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26BA6">
        <w:rPr>
          <w:rFonts w:ascii="Times New Roman" w:eastAsia="Times New Roman" w:hAnsi="Times New Roman" w:cs="Times New Roman"/>
          <w:b/>
          <w:lang w:eastAsia="ar-SA"/>
        </w:rPr>
        <w:t>w okresie od 1 stycznia 202</w:t>
      </w:r>
      <w:r w:rsidR="005820EE">
        <w:rPr>
          <w:rFonts w:ascii="Times New Roman" w:eastAsia="Times New Roman" w:hAnsi="Times New Roman" w:cs="Times New Roman"/>
          <w:b/>
          <w:lang w:eastAsia="ar-SA"/>
        </w:rPr>
        <w:t>1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5820EE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bookmarkEnd w:id="0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="00F8595F" w:rsidRPr="00746E3C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="00F8595F" w:rsidRPr="00746E3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14:paraId="343DAA90" w14:textId="7EE0A04F" w:rsidR="0024283B" w:rsidRPr="00746E3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746E3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746E3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5820EE">
        <w:rPr>
          <w:rFonts w:ascii="Times New Roman" w:eastAsia="Times New Roman" w:hAnsi="Times New Roman" w:cs="Times New Roman"/>
          <w:iCs/>
          <w:lang w:eastAsia="pl-PL"/>
        </w:rPr>
        <w:t>3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20</w:t>
      </w:r>
      <w:r w:rsidR="005820EE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746E3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CC5327A" w14:textId="77777777"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42E35D4" w14:textId="77777777" w:rsidR="00424D1F" w:rsidRPr="00746E3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2BD3F91B" w14:textId="77777777" w:rsidR="002109BE" w:rsidRPr="00746E3C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7E085AA5" w14:textId="77777777" w:rsidR="002109BE" w:rsidRPr="00746E3C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14:paraId="218A63FB" w14:textId="7777777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 xml:space="preserve">4. Oświadczamy, że odległość od siedziby Zamawiającego do naszej instalacji, obliczona zgodnie ze wskazówkami w SIWZ  wynosi …………………………km. </w:t>
      </w:r>
    </w:p>
    <w:p w14:paraId="552A475C" w14:textId="77777777"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Adres naszej instalacji : …………………………</w:t>
      </w:r>
      <w:r w:rsidR="006A64DA" w:rsidRPr="00746E3C">
        <w:rPr>
          <w:rFonts w:ascii="Times New Roman" w:hAnsi="Times New Roman"/>
          <w:b/>
          <w:szCs w:val="22"/>
        </w:rPr>
        <w:t>.............</w:t>
      </w:r>
      <w:r w:rsidRPr="00746E3C">
        <w:rPr>
          <w:rFonts w:ascii="Times New Roman" w:hAnsi="Times New Roman"/>
          <w:b/>
          <w:szCs w:val="22"/>
        </w:rPr>
        <w:t>……………………………….............................</w:t>
      </w:r>
    </w:p>
    <w:p w14:paraId="52007095" w14:textId="77777777" w:rsidR="00A65628" w:rsidRPr="00C8250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C82508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C82508">
        <w:rPr>
          <w:rFonts w:ascii="Times New Roman" w:hAnsi="Times New Roman"/>
          <w:b/>
          <w:szCs w:val="22"/>
        </w:rPr>
        <w:t>..............</w:t>
      </w:r>
      <w:r w:rsidRPr="00C82508">
        <w:rPr>
          <w:rFonts w:ascii="Times New Roman" w:hAnsi="Times New Roman"/>
          <w:b/>
          <w:szCs w:val="22"/>
        </w:rPr>
        <w:t>……………………………………………………..</w:t>
      </w:r>
    </w:p>
    <w:p w14:paraId="75EBEE00" w14:textId="1D61A09E" w:rsidR="00DC721E" w:rsidRPr="00C8250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>
        <w:rPr>
          <w:rFonts w:ascii="Times New Roman" w:eastAsia="Times New Roman" w:hAnsi="Times New Roman" w:cs="Times New Roman"/>
          <w:b/>
          <w:lang w:eastAsia="ar-SA"/>
        </w:rPr>
        <w:t>202</w:t>
      </w:r>
      <w:r w:rsidR="002E5AE4">
        <w:rPr>
          <w:rFonts w:ascii="Times New Roman" w:eastAsia="Times New Roman" w:hAnsi="Times New Roman" w:cs="Times New Roman"/>
          <w:b/>
          <w:lang w:eastAsia="ar-SA"/>
        </w:rPr>
        <w:t xml:space="preserve">1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</w:t>
      </w:r>
      <w:r w:rsidR="002E5AE4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7166916" w14:textId="77777777" w:rsidR="006A64DA" w:rsidRPr="00C8250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14:paraId="31CA7132" w14:textId="77777777" w:rsidR="0024283B" w:rsidRPr="00C8250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7</w:t>
      </w:r>
      <w:r w:rsidR="0024283B" w:rsidRPr="00C8250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82508">
        <w:rPr>
          <w:rFonts w:ascii="Times New Roman" w:hAnsi="Times New Roman" w:cs="Times New Roman"/>
        </w:rPr>
        <w:t xml:space="preserve">e </w:t>
      </w:r>
      <w:r w:rsidR="0024283B" w:rsidRPr="00C82508">
        <w:rPr>
          <w:rFonts w:ascii="Times New Roman" w:hAnsi="Times New Roman" w:cs="Times New Roman"/>
        </w:rPr>
        <w:t xml:space="preserve"> wzor</w:t>
      </w:r>
      <w:r w:rsidR="00E723C3" w:rsidRPr="00C82508">
        <w:rPr>
          <w:rFonts w:ascii="Times New Roman" w:hAnsi="Times New Roman" w:cs="Times New Roman"/>
        </w:rPr>
        <w:t>em</w:t>
      </w:r>
      <w:r w:rsidR="0024283B" w:rsidRPr="00C8250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3E655CE9" w14:textId="1FB1F780" w:rsidR="0024283B" w:rsidRPr="00C8250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8</w:t>
      </w:r>
      <w:r w:rsidR="0024283B" w:rsidRPr="00C82508">
        <w:rPr>
          <w:rFonts w:ascii="Times New Roman" w:hAnsi="Times New Roman" w:cs="Times New Roman"/>
        </w:rPr>
        <w:t xml:space="preserve">. </w:t>
      </w:r>
      <w:r w:rsidRPr="00C82508">
        <w:rPr>
          <w:rFonts w:ascii="Times New Roman" w:hAnsi="Times New Roman" w:cs="Times New Roman"/>
        </w:rPr>
        <w:t>Oświadczamy, że zapoznaliśmy się ze Specyfikacją Istotnych Warunków Zamówienia i warunki w niej zawarte</w:t>
      </w:r>
      <w:r w:rsidR="002E5AE4">
        <w:rPr>
          <w:rFonts w:ascii="Times New Roman" w:hAnsi="Times New Roman" w:cs="Times New Roman"/>
        </w:rPr>
        <w:t xml:space="preserve">, również dotyczące płatności, </w:t>
      </w:r>
      <w:r w:rsidRPr="00C82508">
        <w:rPr>
          <w:rFonts w:ascii="Times New Roman" w:hAnsi="Times New Roman" w:cs="Times New Roman"/>
        </w:rPr>
        <w:t xml:space="preserve"> przyjmujemy bez zastrzeżeń, oraz, że zdobyliśmy wszystkie inne konieczne informacje, potrzebne do właściwego  przygotowania oferty i realizacji zamówienia. </w:t>
      </w:r>
    </w:p>
    <w:p w14:paraId="51AA3700" w14:textId="77777777" w:rsidR="0034760C" w:rsidRPr="00C82508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prace fizyczne związane z sortowaniem i kompostowaniem odpadów w trakcie realizacji zamówienia, będą/są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0A0CEB79" w14:textId="77777777" w:rsidR="00EB59B0" w:rsidRPr="00C8250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hAnsi="Times New Roman"/>
        </w:rPr>
        <w:t>10.</w:t>
      </w:r>
      <w:r w:rsidR="00C72DD0" w:rsidRPr="00C82508">
        <w:rPr>
          <w:rFonts w:ascii="Times New Roman" w:hAnsi="Times New Roman"/>
        </w:rPr>
        <w:t xml:space="preserve">  O</w:t>
      </w:r>
      <w:r w:rsidR="0024283B" w:rsidRPr="00C82508">
        <w:rPr>
          <w:rFonts w:ascii="Times New Roman" w:hAnsi="Times New Roman"/>
        </w:rPr>
        <w:t>świadczam, że  jestem zwią</w:t>
      </w:r>
      <w:r w:rsidR="00126BA6">
        <w:rPr>
          <w:rFonts w:ascii="Times New Roman" w:hAnsi="Times New Roman"/>
        </w:rPr>
        <w:t>zany niniejszą ofertą na okres 6</w:t>
      </w:r>
      <w:r w:rsidR="0024283B" w:rsidRPr="00C82508">
        <w:rPr>
          <w:rFonts w:ascii="Times New Roman" w:hAnsi="Times New Roman"/>
        </w:rPr>
        <w:t xml:space="preserve">0 dni. </w:t>
      </w:r>
    </w:p>
    <w:p w14:paraId="2CB226B9" w14:textId="77777777" w:rsidR="00EB59B0" w:rsidRPr="00C8250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C8250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49844FAA" w14:textId="77777777" w:rsidR="00D0302C" w:rsidRPr="00C8250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lang w:eastAsia="zh-CN"/>
        </w:rPr>
        <w:t>1</w:t>
      </w:r>
      <w:r w:rsidR="00E24AAD" w:rsidRPr="00C82508">
        <w:rPr>
          <w:rFonts w:ascii="Times New Roman" w:eastAsia="Times New Roman" w:hAnsi="Times New Roman" w:cs="Times New Roman"/>
          <w:lang w:eastAsia="zh-CN"/>
        </w:rPr>
        <w:t>2</w:t>
      </w:r>
      <w:r w:rsidRPr="00C8250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8250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73F0F908" w14:textId="77777777" w:rsidR="00EB59B0" w:rsidRPr="00C8250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8250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E8EA4A9" w14:textId="77777777" w:rsidR="00EB59B0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82508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14FD1DE" w14:textId="77777777" w:rsidR="00D0302C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2E330FD6" w14:textId="77777777" w:rsidR="00EB59B0" w:rsidRPr="00C8250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>N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7F34494" w14:textId="77777777" w:rsidR="00E84184" w:rsidRPr="00126BA6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1D34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82508" w:rsidRPr="00C82508" w14:paraId="4833A605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A9AD8AD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7748E1" w14:textId="77777777"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82508" w:rsidRPr="00C82508" w14:paraId="3059B692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F632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909E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14:paraId="3C9CFDB7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B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7897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14:paraId="6117F060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2C8B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D33F" w14:textId="77777777"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6D8091" w14:textId="77777777" w:rsidR="00EB59B0" w:rsidRPr="004C78DC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82508">
        <w:rPr>
          <w:rFonts w:ascii="Times New Roman" w:eastAsia="Times New Roman" w:hAnsi="Times New Roman" w:cs="Times New Roman"/>
        </w:rPr>
        <w:t>W</w:t>
      </w:r>
      <w:r w:rsidR="00EB59B0" w:rsidRPr="00C82508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</w:t>
      </w:r>
      <w:r w:rsidR="00EB59B0" w:rsidRPr="004C78DC">
        <w:rPr>
          <w:rFonts w:ascii="Times New Roman" w:eastAsia="Times New Roman" w:hAnsi="Times New Roman" w:cs="Times New Roman"/>
        </w:rPr>
        <w:t>wykonane przez Wykonawcę, bez udziału Podwykonawcy.</w:t>
      </w:r>
    </w:p>
    <w:p w14:paraId="79EA37E1" w14:textId="77777777" w:rsidR="00EB59B0" w:rsidRPr="004C78DC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296EA0A9" w14:textId="77777777" w:rsidR="00EB59B0" w:rsidRPr="004C78DC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 xml:space="preserve">15. </w:t>
      </w:r>
      <w:r w:rsidR="00EB59B0" w:rsidRPr="004C78DC">
        <w:rPr>
          <w:rFonts w:ascii="Times New Roman" w:eastAsia="Times New Roman" w:hAnsi="Times New Roman" w:cs="Times New Roman"/>
        </w:rPr>
        <w:t>Informujemy, że wybór naszej oferty:</w:t>
      </w:r>
    </w:p>
    <w:p w14:paraId="141638DB" w14:textId="77777777" w:rsidR="00EB59B0" w:rsidRPr="004C78DC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nie 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4C78DC">
        <w:rPr>
          <w:rFonts w:ascii="Times New Roman" w:eastAsia="Times New Roman" w:hAnsi="Times New Roman" w:cs="Times New Roman"/>
        </w:rPr>
        <w:t>.</w:t>
      </w:r>
      <w:r w:rsidRPr="004C78DC">
        <w:rPr>
          <w:rFonts w:ascii="Times New Roman" w:eastAsia="Times New Roman" w:hAnsi="Times New Roman" w:cs="Times New Roman"/>
        </w:rPr>
        <w:t>*</w:t>
      </w:r>
    </w:p>
    <w:p w14:paraId="338FEBA5" w14:textId="77777777" w:rsidR="00EB59B0" w:rsidRPr="004C78DC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C78DC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334FFAB9" w14:textId="77777777" w:rsidR="00EB59B0" w:rsidRPr="004C78DC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1E52669F" w14:textId="77777777" w:rsidR="00EB59B0" w:rsidRPr="004C78DC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4C78DC">
        <w:rPr>
          <w:rFonts w:ascii="Times New Roman" w:eastAsia="Times New Roman" w:hAnsi="Times New Roman" w:cs="Times New Roman"/>
        </w:rPr>
        <w:t xml:space="preserve">      </w:t>
      </w:r>
      <w:r w:rsidRPr="004C78DC">
        <w:rPr>
          <w:rFonts w:ascii="Times New Roman" w:eastAsia="Times New Roman" w:hAnsi="Times New Roman" w:cs="Times New Roman"/>
        </w:rPr>
        <w:t xml:space="preserve">- </w:t>
      </w:r>
      <w:r w:rsidRPr="004C78D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5A37AC50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24DA6F00" w14:textId="77777777" w:rsidR="00EB59B0" w:rsidRPr="004C78DC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C78DC">
        <w:rPr>
          <w:rFonts w:ascii="Times New Roman" w:eastAsia="Times New Roman" w:hAnsi="Times New Roman" w:cs="Times New Roman"/>
        </w:rPr>
        <w:tab/>
        <w:t xml:space="preserve">- </w:t>
      </w:r>
      <w:r w:rsidRPr="004C78D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6AE12917" w14:textId="77777777"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AF24C3E" w14:textId="77777777" w:rsidR="00EB59B0" w:rsidRPr="004C78DC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78D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C78DC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1C63CE27" w14:textId="77777777"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BE869A9" w14:textId="77777777" w:rsidR="004C78DC" w:rsidRPr="00510BC1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10BC1">
        <w:rPr>
          <w:rFonts w:ascii="Times New Roman" w:hAnsi="Times New Roman"/>
        </w:rPr>
        <w:t>16.  Oświadczamy, że posiadamy status przedsiębiorstwa : mikro / małe / średnie / duże /...........*</w:t>
      </w:r>
    </w:p>
    <w:p w14:paraId="5E2A5AC6" w14:textId="77777777"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510BC1">
        <w:rPr>
          <w:rFonts w:ascii="Times New Roman" w:hAnsi="Times New Roman"/>
          <w:i/>
        </w:rPr>
        <w:t xml:space="preserve">      *</w:t>
      </w:r>
      <w:r w:rsidRPr="004C78DC">
        <w:rPr>
          <w:rFonts w:ascii="Times New Roman" w:hAnsi="Times New Roman"/>
          <w:i/>
        </w:rPr>
        <w:t>podkreśl właściwe</w:t>
      </w:r>
    </w:p>
    <w:p w14:paraId="19E94ABA" w14:textId="77777777" w:rsidR="004C78DC" w:rsidRPr="004C78DC" w:rsidRDefault="004C78DC" w:rsidP="00126BA6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5E49185" w14:textId="77777777" w:rsidR="00D0302C" w:rsidRPr="004C78DC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>1</w:t>
      </w:r>
      <w:r w:rsidR="004C78DC" w:rsidRPr="004C78DC">
        <w:rPr>
          <w:rFonts w:ascii="Times New Roman" w:eastAsia="Times New Roman" w:hAnsi="Times New Roman" w:cs="Times New Roman"/>
        </w:rPr>
        <w:t>7</w:t>
      </w:r>
      <w:r w:rsidRPr="004C78DC">
        <w:rPr>
          <w:rFonts w:ascii="Times New Roman" w:eastAsia="Times New Roman" w:hAnsi="Times New Roman" w:cs="Times New Roman"/>
        </w:rPr>
        <w:t xml:space="preserve">. </w:t>
      </w:r>
      <w:r w:rsidR="00D0302C" w:rsidRPr="004C78DC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4C78DC">
        <w:rPr>
          <w:rFonts w:ascii="Times New Roman" w:eastAsia="Times New Roman" w:hAnsi="Times New Roman" w:cs="Times New Roman"/>
        </w:rPr>
        <w:t>…………………………</w:t>
      </w:r>
      <w:r w:rsidR="00D0302C" w:rsidRPr="004C78DC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4CAF6DE3" w14:textId="77777777" w:rsidR="00D0302C" w:rsidRPr="004C78DC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4C78DC">
        <w:rPr>
          <w:rFonts w:ascii="Times New Roman" w:eastAsia="Times New Roman" w:hAnsi="Times New Roman" w:cs="Times New Roman"/>
        </w:rPr>
        <w:lastRenderedPageBreak/>
        <w:t xml:space="preserve"> </w:t>
      </w:r>
      <w:r w:rsidR="00D0302C" w:rsidRPr="004C78D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4C78DC">
        <w:rPr>
          <w:rFonts w:ascii="Times New Roman" w:eastAsia="Times New Roman" w:hAnsi="Times New Roman" w:cs="Times New Roman"/>
          <w:i/>
        </w:rPr>
        <w:t xml:space="preserve">(proszę wykazać, </w:t>
      </w:r>
      <w:r w:rsidRPr="004C78DC">
        <w:rPr>
          <w:rFonts w:ascii="Times New Roman" w:eastAsia="Times New Roman" w:hAnsi="Times New Roman" w:cs="Times New Roman"/>
          <w:i/>
        </w:rPr>
        <w:t xml:space="preserve">  </w:t>
      </w:r>
      <w:r w:rsidR="00D0302C" w:rsidRPr="004C78DC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01177DC0" w14:textId="77777777" w:rsidR="00126BA6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>………………………………</w:t>
      </w:r>
      <w:r w:rsidR="00E84184" w:rsidRPr="004C78DC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14:paraId="7D3FF1E2" w14:textId="77777777" w:rsidR="00126BA6" w:rsidRDefault="00126BA6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92F61B8" w14:textId="77777777" w:rsidR="00126BA6" w:rsidRDefault="00126BA6" w:rsidP="00126BA6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Pozostałe oświadczenia Wykonawcy:</w:t>
      </w:r>
    </w:p>
    <w:p w14:paraId="49C47D2D" w14:textId="77777777" w:rsid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1202FD12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126BA6">
        <w:rPr>
          <w:rFonts w:ascii="Times New Roman" w:hAnsi="Times New Roman" w:cs="Times New Roman"/>
        </w:rPr>
        <w:t>siwz</w:t>
      </w:r>
      <w:proofErr w:type="spellEnd"/>
      <w:r w:rsidRPr="00126BA6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</w:t>
      </w:r>
      <w:r>
        <w:rPr>
          <w:rFonts w:ascii="Times New Roman" w:hAnsi="Times New Roman" w:cs="Times New Roman"/>
        </w:rPr>
        <w:t>,</w:t>
      </w:r>
    </w:p>
    <w:p w14:paraId="17B3473A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53C02B93" w14:textId="77777777"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E548664" w14:textId="77777777" w:rsidR="00126BA6" w:rsidRPr="00126BA6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5BB45197" w14:textId="77777777" w:rsidR="00126BA6" w:rsidRPr="00126BA6" w:rsidRDefault="00126BA6" w:rsidP="00126BA6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</w:t>
      </w:r>
      <w:r w:rsidRPr="00126BA6">
        <w:rPr>
          <w:rFonts w:ascii="Times New Roman" w:hAnsi="Times New Roman" w:cs="Times New Roman"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AEE97" w14:textId="77777777" w:rsidR="00126BA6" w:rsidRPr="00126BA6" w:rsidRDefault="00126BA6" w:rsidP="00126BA6">
      <w:pPr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6BA6">
        <w:rPr>
          <w:rFonts w:ascii="Times New Roman" w:hAnsi="Times New Roman" w:cs="Times New Roman"/>
          <w:sz w:val="18"/>
          <w:szCs w:val="18"/>
        </w:rPr>
        <w:t xml:space="preserve">** </w:t>
      </w:r>
      <w:r w:rsidRPr="00126BA6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4B8FDD70" w14:textId="77777777" w:rsidR="00126BA6" w:rsidRP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2EEF92" w14:textId="77777777" w:rsidR="00126BA6" w:rsidRPr="00126BA6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9A4BB" w14:textId="77777777" w:rsidR="00D0302C" w:rsidRPr="004C78D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C78D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4C78DC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14:paraId="2F217AF8" w14:textId="77777777"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2773830" w14:textId="77777777"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2B356D7" w14:textId="77777777" w:rsidR="00126BA6" w:rsidRPr="004C78DC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51741EF" w14:textId="77777777" w:rsidR="00126BA6" w:rsidRPr="004C78DC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14:paraId="784940C4" w14:textId="77777777" w:rsidR="00126BA6" w:rsidRPr="004C78DC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2D46A254" w14:textId="77777777" w:rsidR="00126BA6" w:rsidRPr="004C78DC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09CE4590" w14:textId="77777777" w:rsidR="0024283B" w:rsidRPr="00126BA6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14:paraId="494F5F02" w14:textId="77777777"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4FCA453" w14:textId="77777777" w:rsidR="0024283B" w:rsidRPr="00126BA6" w:rsidRDefault="0024283B" w:rsidP="00126BA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6BA6">
        <w:rPr>
          <w:rFonts w:ascii="Times New Roman" w:hAnsi="Times New Roman"/>
          <w:sz w:val="20"/>
          <w:szCs w:val="20"/>
        </w:rPr>
        <w:t xml:space="preserve">Zgodnie z wymogami Zamawiającego, do oferty dołączono wymagane dokumenty, wymienione w punkcie IX Specyfikacji Istotnych Warunków Zamówienia, tzn. : </w:t>
      </w:r>
    </w:p>
    <w:p w14:paraId="6B38BA66" w14:textId="77777777" w:rsidR="0024283B" w:rsidRPr="00126BA6" w:rsidRDefault="0024283B" w:rsidP="00126BA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53C85F" w14:textId="77777777" w:rsidR="0024283B" w:rsidRPr="00126BA6" w:rsidRDefault="00E84184" w:rsidP="00126BA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6BA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3AE54F" w14:textId="77777777" w:rsidR="0024283B" w:rsidRPr="00126BA6" w:rsidRDefault="0024283B" w:rsidP="0012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7C1132" w14:textId="77777777" w:rsidR="00074207" w:rsidRPr="00126BA6" w:rsidRDefault="00074207" w:rsidP="00126BA6">
      <w:pPr>
        <w:jc w:val="both"/>
        <w:rPr>
          <w:sz w:val="20"/>
          <w:szCs w:val="20"/>
        </w:rPr>
      </w:pPr>
    </w:p>
    <w:p w14:paraId="3BAC6AA1" w14:textId="77777777" w:rsidR="00670659" w:rsidRPr="00126BA6" w:rsidRDefault="00670659" w:rsidP="00126BA6">
      <w:pPr>
        <w:jc w:val="both"/>
        <w:rPr>
          <w:sz w:val="20"/>
          <w:szCs w:val="20"/>
        </w:rPr>
      </w:pPr>
    </w:p>
    <w:p w14:paraId="6083768E" w14:textId="058714EB" w:rsidR="00670659" w:rsidRDefault="00670659" w:rsidP="00A52D97"/>
    <w:p w14:paraId="5171B4BA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>FORMULARZ CENOWY</w:t>
      </w:r>
    </w:p>
    <w:p w14:paraId="122F2368" w14:textId="77777777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77DA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14:paraId="356E0C79" w14:textId="59C7C731" w:rsidR="00F94615" w:rsidRPr="00777DAE" w:rsidRDefault="00F94615" w:rsidP="00F94615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77DAE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w instalacji komunalnej do przetwarzania odpadów poprzez: sortowanie, kompostowanie i składowanie odpadów komunalnych w okresie od 1 stycznia 2021 roku do 31 grudnia </w:t>
      </w:r>
      <w:r w:rsidRPr="00777DAE">
        <w:rPr>
          <w:rFonts w:ascii="Times New Roman" w:eastAsia="Times New Roman" w:hAnsi="Times New Roman" w:cs="Times New Roman"/>
          <w:b/>
          <w:bCs/>
          <w:lang w:eastAsia="ar-SA"/>
        </w:rPr>
        <w:t>2021</w:t>
      </w:r>
      <w:r w:rsidRPr="00777DAE"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 w:rsidRPr="00777DAE">
        <w:rPr>
          <w:rFonts w:ascii="Times New Roman" w:eastAsia="Times New Roman" w:hAnsi="Times New Roman" w:cs="Times New Roman"/>
          <w:lang w:eastAsia="pl-PL"/>
        </w:rPr>
        <w:t xml:space="preserve"> zgodnie ze Specyfikacją Istotnych Warunków Zamówienia (SIWZ).  </w:t>
      </w:r>
      <w:r w:rsidRPr="00777DA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3</w:t>
      </w:r>
      <w:r w:rsidRPr="00777DAE">
        <w:rPr>
          <w:rFonts w:ascii="Times New Roman" w:eastAsia="Times New Roman" w:hAnsi="Times New Roman" w:cs="Times New Roman"/>
          <w:iCs/>
          <w:lang w:eastAsia="pl-PL"/>
        </w:rPr>
        <w:t>.20</w:t>
      </w:r>
      <w:r>
        <w:rPr>
          <w:rFonts w:ascii="Times New Roman" w:eastAsia="Times New Roman" w:hAnsi="Times New Roman" w:cs="Times New Roman"/>
          <w:iCs/>
          <w:lang w:eastAsia="pl-PL"/>
        </w:rPr>
        <w:t>20</w:t>
      </w:r>
    </w:p>
    <w:p w14:paraId="59E14091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16"/>
          <w:szCs w:val="16"/>
          <w:lang w:eastAsia="zh-CN" w:bidi="hi-IN"/>
        </w:rPr>
      </w:pPr>
    </w:p>
    <w:tbl>
      <w:tblPr>
        <w:tblW w:w="959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388"/>
        <w:gridCol w:w="1349"/>
        <w:gridCol w:w="1367"/>
        <w:gridCol w:w="1468"/>
        <w:gridCol w:w="1503"/>
      </w:tblGrid>
      <w:tr w:rsidR="00F94615" w:rsidRPr="00777DAE" w14:paraId="5044D665" w14:textId="77777777" w:rsidTr="00BB3F04">
        <w:trPr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6E6E0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3DDF1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633B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B43D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14:paraId="5C4707D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5AB4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8EEF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F94615" w:rsidRPr="00777DAE" w14:paraId="094DB556" w14:textId="77777777" w:rsidTr="00BB3F04">
        <w:trPr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1B7F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C097A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4595F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795D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94615" w:rsidRPr="00777DAE" w14:paraId="2F922DCF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61D6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0E0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Niesegregowane (zmieszanie)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1B95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20 03 01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6FD91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777DAE">
              <w:rPr>
                <w:rFonts w:ascii="Times New Roman" w:hAnsi="Times New Roman" w:cs="Times New Roman"/>
                <w:b/>
              </w:rPr>
              <w:t>2 600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A86BB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F92DF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23586EAF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42BE7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4FE41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Papier i tektura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EC71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  <w:p w14:paraId="21AD62F3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9CB16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777DAE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0D76B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50833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44A474D0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079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FFC48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Tworzywa sztuczne, metale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E45BA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14:paraId="3DC5B5CE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  <w:p w14:paraId="64DC7361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20 01 39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33E61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D0FE4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77305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0068F31C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21BE9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5BD5E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Szkło</w:t>
            </w:r>
          </w:p>
          <w:p w14:paraId="1A8EA594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2DDDA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  <w:p w14:paraId="6AB5F226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82AE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D361C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1B566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3AFB045C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1F9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0847C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73E9E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A2EBB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F952C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9FA2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24FAFC67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31696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6582E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18E77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33615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350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AF14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F57E0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5E5E54DE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1AE98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3D961" w14:textId="77777777" w:rsidR="00F94615" w:rsidRPr="00777DAE" w:rsidRDefault="00F94615" w:rsidP="00BB3F04">
            <w:pPr>
              <w:pStyle w:val="Style6"/>
              <w:widowControl/>
              <w:spacing w:line="240" w:lineRule="auto"/>
              <w:jc w:val="left"/>
              <w:rPr>
                <w:rStyle w:val="FontStyle64"/>
                <w:rFonts w:ascii="Times New Roman" w:hAnsi="Times New Roman" w:cs="Times New Roman"/>
                <w:b w:val="0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 xml:space="preserve">Odpady kuchenne ulegające biodegradacji </w:t>
            </w:r>
          </w:p>
          <w:p w14:paraId="2F37481D" w14:textId="77777777" w:rsidR="00F94615" w:rsidRPr="00777DAE" w:rsidRDefault="00F94615" w:rsidP="00BB3F04">
            <w:pPr>
              <w:pStyle w:val="Style6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4"/>
                <w:rFonts w:ascii="Times New Roman" w:hAnsi="Times New Roman" w:cs="Times New Roman"/>
                <w:b w:val="0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4D55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1BD0D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E6946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7C31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07F16923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AA628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540BF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1AEA9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14:paraId="035669FB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14:paraId="252C7AD5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FD25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130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3E06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42DE5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268CCDE9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B0701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8A068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E96F7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14:paraId="42124BC3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14:paraId="52F13CFF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DF595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2FAAC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74C08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44F02E2F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438EB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379C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A23E7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049A7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320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68BB8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FBF1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4020D9A7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88E8D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8A05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8B0A3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D60B7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41DED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CF7F2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0DC19F52" w14:textId="77777777" w:rsidTr="00BB3F04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B43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1301A" w14:textId="77777777" w:rsidR="00F94615" w:rsidRPr="00777DAE" w:rsidRDefault="00F94615" w:rsidP="00BB3F04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F01CE" w14:textId="77777777" w:rsidR="00F94615" w:rsidRPr="00777DAE" w:rsidRDefault="00F94615" w:rsidP="00BB3F04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AE"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503B2" w14:textId="77777777" w:rsidR="00F94615" w:rsidRPr="00777DAE" w:rsidRDefault="00F94615" w:rsidP="00BB3F04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7DAE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B7E90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304F2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57DB9112" w14:textId="77777777" w:rsidTr="00BB3F04">
        <w:trPr>
          <w:trHeight w:val="456"/>
        </w:trPr>
        <w:tc>
          <w:tcPr>
            <w:tcW w:w="5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9B360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33589F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  </w:t>
            </w:r>
            <w:r w:rsidRPr="00777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4.164,00 </w:t>
            </w:r>
            <w:r w:rsidRPr="00777DAE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Mg</w:t>
            </w:r>
          </w:p>
        </w:tc>
      </w:tr>
      <w:tr w:rsidR="00F94615" w:rsidRPr="00777DAE" w14:paraId="1260F453" w14:textId="77777777" w:rsidTr="00BB3F04">
        <w:trPr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93A0E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 odpadów w okresie od 01.01.2021r. do 31.12.2021r.</w:t>
            </w:r>
          </w:p>
          <w:p w14:paraId="0314EEC0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7F00D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4615" w:rsidRPr="00777DAE" w14:paraId="35B9308B" w14:textId="77777777" w:rsidTr="00BB3F04">
        <w:trPr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9D737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2243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94615" w:rsidRPr="00777DAE" w14:paraId="2B085D99" w14:textId="77777777" w:rsidTr="00BB3F04">
        <w:trPr>
          <w:trHeight w:val="530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813EC" w14:textId="77777777" w:rsidR="00F94615" w:rsidRPr="00777DAE" w:rsidRDefault="00F94615" w:rsidP="00BB3F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777DAE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10CE4" w14:textId="77777777" w:rsidR="00F94615" w:rsidRPr="00777DAE" w:rsidRDefault="00F94615" w:rsidP="00BB3F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AFB7718" w14:textId="77777777" w:rsidR="00F94615" w:rsidRPr="00777DAE" w:rsidRDefault="00F94615" w:rsidP="00F9461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14:paraId="1C14BC9F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</w:t>
      </w:r>
    </w:p>
    <w:p w14:paraId="6294DEA0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042D892E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</w:t>
      </w:r>
    </w:p>
    <w:p w14:paraId="61F45026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74B3A29C" w14:textId="77777777" w:rsidR="00F94615" w:rsidRPr="00777DAE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............................. </w:t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 w:rsidRPr="00777DA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..............................</w:t>
      </w:r>
    </w:p>
    <w:p w14:paraId="2A3A36F1" w14:textId="60317C30" w:rsidR="00F94615" w:rsidRDefault="00F94615" w:rsidP="00F94615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</w:pPr>
      <w:r w:rsidRPr="00777DAE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F94615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794E" w14:textId="77777777" w:rsidR="00C65816" w:rsidRDefault="00C65816" w:rsidP="00197650">
      <w:pPr>
        <w:spacing w:after="0" w:line="240" w:lineRule="auto"/>
      </w:pPr>
      <w:r>
        <w:separator/>
      </w:r>
    </w:p>
  </w:endnote>
  <w:endnote w:type="continuationSeparator" w:id="0">
    <w:p w14:paraId="0201940F" w14:textId="77777777" w:rsidR="00C65816" w:rsidRDefault="00C65816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C5223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8F1E8" w14:textId="77777777" w:rsidR="00C65816" w:rsidRDefault="00C65816" w:rsidP="00197650">
      <w:pPr>
        <w:spacing w:after="0" w:line="240" w:lineRule="auto"/>
      </w:pPr>
      <w:r>
        <w:separator/>
      </w:r>
    </w:p>
  </w:footnote>
  <w:footnote w:type="continuationSeparator" w:id="0">
    <w:p w14:paraId="5A9DDFF7" w14:textId="77777777" w:rsidR="00C65816" w:rsidRDefault="00C65816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287AD" w14:textId="77777777" w:rsidR="00197650" w:rsidRDefault="00197650">
    <w:pPr>
      <w:pStyle w:val="Nagwek"/>
    </w:pPr>
  </w:p>
  <w:p w14:paraId="568BC6AC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B26BBE"/>
    <w:multiLevelType w:val="hybridMultilevel"/>
    <w:tmpl w:val="1A268096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5AE4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30C08"/>
    <w:rsid w:val="005322B7"/>
    <w:rsid w:val="00552D11"/>
    <w:rsid w:val="00564ECD"/>
    <w:rsid w:val="005679F0"/>
    <w:rsid w:val="00573ABC"/>
    <w:rsid w:val="005820EE"/>
    <w:rsid w:val="005B7C5C"/>
    <w:rsid w:val="005C0386"/>
    <w:rsid w:val="00602037"/>
    <w:rsid w:val="0066080D"/>
    <w:rsid w:val="00670659"/>
    <w:rsid w:val="006A64DA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3763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C306B"/>
    <w:rsid w:val="00BD1A22"/>
    <w:rsid w:val="00BD27D5"/>
    <w:rsid w:val="00BE228C"/>
    <w:rsid w:val="00C3654F"/>
    <w:rsid w:val="00C65816"/>
    <w:rsid w:val="00C72DD0"/>
    <w:rsid w:val="00C82508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86E"/>
    <w:rsid w:val="00F8595F"/>
    <w:rsid w:val="00F94615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F2BB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BB47-744D-4EC0-8E68-3EC003E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9</cp:revision>
  <cp:lastPrinted>2019-07-29T15:08:00Z</cp:lastPrinted>
  <dcterms:created xsi:type="dcterms:W3CDTF">2019-09-04T18:03:00Z</dcterms:created>
  <dcterms:modified xsi:type="dcterms:W3CDTF">2020-07-29T13:32:00Z</dcterms:modified>
</cp:coreProperties>
</file>