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65CEA8E6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r w:rsidR="00507A14">
        <w:t xml:space="preserve">t.j.: Dz. U. </w:t>
      </w:r>
      <w:r w:rsidR="006C60E6">
        <w:t>z 2022r.,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 xml:space="preserve">Pzp), </w:t>
      </w:r>
      <w:r w:rsidRPr="00132EB4">
        <w:t>którego przedmiotem jest</w:t>
      </w:r>
      <w:r w:rsidR="00BE7D12" w:rsidRPr="00132EB4">
        <w:t>:</w:t>
      </w:r>
    </w:p>
    <w:p w14:paraId="49539678" w14:textId="77777777" w:rsidR="00507A14" w:rsidRPr="00132EB4" w:rsidRDefault="00507A14" w:rsidP="00A73664">
      <w:pPr>
        <w:spacing w:after="120"/>
        <w:jc w:val="both"/>
      </w:pPr>
    </w:p>
    <w:p w14:paraId="497B1EF1" w14:textId="77777777" w:rsidR="006C60E6" w:rsidRDefault="006C60E6" w:rsidP="006C60E6">
      <w:pPr>
        <w:jc w:val="center"/>
        <w:rPr>
          <w:b/>
        </w:rPr>
      </w:pPr>
      <w:bookmarkStart w:id="1" w:name="_Hlk479078504"/>
      <w:r w:rsidRPr="00A81F8E">
        <w:rPr>
          <w:b/>
        </w:rPr>
        <w:t>Odbieranie i transport do zagospodarowania odpadów komunalnych od właścicieli nieruchomości położonych na terenie Gminy Zator, w okresie od 1 stycznia 2023 roku do 31 grudnia 2023 roku</w:t>
      </w:r>
      <w:bookmarkEnd w:id="1"/>
    </w:p>
    <w:p w14:paraId="135EDDEB" w14:textId="77777777" w:rsidR="006C60E6" w:rsidRPr="00A81F8E" w:rsidRDefault="006C60E6" w:rsidP="006C60E6">
      <w:pPr>
        <w:jc w:val="center"/>
        <w:rPr>
          <w:b/>
          <w:bCs/>
        </w:rPr>
      </w:pPr>
    </w:p>
    <w:p w14:paraId="39743618" w14:textId="77777777" w:rsidR="006C60E6" w:rsidRPr="00A81F8E" w:rsidRDefault="006C60E6" w:rsidP="006C60E6">
      <w:pPr>
        <w:keepNext/>
        <w:jc w:val="center"/>
        <w:outlineLvl w:val="0"/>
        <w:rPr>
          <w:bCs/>
          <w:color w:val="FF0000"/>
          <w:sz w:val="22"/>
          <w:szCs w:val="22"/>
        </w:rPr>
      </w:pPr>
      <w:r w:rsidRPr="00A81F8E">
        <w:rPr>
          <w:sz w:val="22"/>
          <w:szCs w:val="22"/>
        </w:rPr>
        <w:t>Nr procedury DI.271.8.2022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r w:rsidR="00420217" w:rsidRPr="00132EB4">
        <w:t>u</w:t>
      </w:r>
      <w:r w:rsidR="00A86332" w:rsidRPr="00132EB4">
        <w:t xml:space="preserve">Pzp </w:t>
      </w:r>
      <w:r w:rsidRPr="00132EB4">
        <w:t xml:space="preserve">oświadczam/y, że </w:t>
      </w:r>
      <w:r w:rsidR="008946E5" w:rsidRPr="00132EB4">
        <w:t>p</w:t>
      </w:r>
      <w:bookmarkStart w:id="2" w:name="_GoBack"/>
      <w:bookmarkEnd w:id="2"/>
      <w:r w:rsidR="008946E5" w:rsidRPr="00132EB4">
        <w:t xml:space="preserve">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3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3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F3D4C" w14:textId="77777777" w:rsidR="00136460" w:rsidRDefault="00136460" w:rsidP="00A73664">
      <w:r>
        <w:separator/>
      </w:r>
    </w:p>
  </w:endnote>
  <w:endnote w:type="continuationSeparator" w:id="0">
    <w:p w14:paraId="4DA6AA65" w14:textId="77777777" w:rsidR="00136460" w:rsidRDefault="00136460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6ED0E" w14:textId="77777777" w:rsidR="00136460" w:rsidRDefault="00136460" w:rsidP="00A73664">
      <w:r>
        <w:separator/>
      </w:r>
    </w:p>
  </w:footnote>
  <w:footnote w:type="continuationSeparator" w:id="0">
    <w:p w14:paraId="193602FB" w14:textId="77777777" w:rsidR="00136460" w:rsidRDefault="00136460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E5"/>
    <w:rsid w:val="000665BA"/>
    <w:rsid w:val="00073F5F"/>
    <w:rsid w:val="00080BC5"/>
    <w:rsid w:val="00132EB4"/>
    <w:rsid w:val="00136460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2022-08-23T05:50:00Z</dcterms:created>
  <dcterms:modified xsi:type="dcterms:W3CDTF">2022-08-23T05:50:00Z</dcterms:modified>
</cp:coreProperties>
</file>